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C30A" w14:textId="4FDD482E" w:rsidR="000B2D91" w:rsidRPr="00DE6295" w:rsidRDefault="007E271D" w:rsidP="000B2D91">
      <w:pPr>
        <w:rPr>
          <w:rFonts w:ascii="Calibri" w:hAnsi="Calibri" w:cs="ScalaSans-Light"/>
          <w:b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b/>
          <w:color w:val="000000"/>
          <w:spacing w:val="3"/>
          <w:sz w:val="24"/>
          <w:szCs w:val="24"/>
        </w:rPr>
        <w:t xml:space="preserve"> </w:t>
      </w:r>
      <w:r w:rsidR="000B2D91" w:rsidRPr="00DE6295">
        <w:rPr>
          <w:rFonts w:ascii="Calibri" w:hAnsi="Calibri" w:cs="ScalaSans-Light"/>
          <w:b/>
          <w:color w:val="000000"/>
          <w:spacing w:val="3"/>
          <w:sz w:val="24"/>
          <w:szCs w:val="24"/>
        </w:rPr>
        <w:t>Hildegard Aepli / Ann-Katrin Gässlein / Elisabeth Berger</w:t>
      </w:r>
    </w:p>
    <w:p w14:paraId="7BF41CD6" w14:textId="77777777" w:rsidR="000B2D91" w:rsidRPr="00DE6295" w:rsidRDefault="000B2D91" w:rsidP="000B2D91">
      <w:pPr>
        <w:rPr>
          <w:rFonts w:ascii="Calibri" w:hAnsi="Calibri" w:cs="ScalaSans-Light"/>
          <w:i/>
          <w:color w:val="000000"/>
          <w:spacing w:val="3"/>
          <w:sz w:val="24"/>
          <w:szCs w:val="24"/>
        </w:rPr>
      </w:pPr>
      <w:r w:rsidRPr="00DE6295">
        <w:rPr>
          <w:rFonts w:ascii="Calibri" w:hAnsi="Calibri" w:cs="ScalaSans-Light"/>
          <w:i/>
          <w:color w:val="000000"/>
          <w:spacing w:val="3"/>
          <w:sz w:val="24"/>
          <w:szCs w:val="24"/>
        </w:rPr>
        <w:t>Seelsorgerin der Dompfarrei / Kultur und Bildung / Religionsunterricht</w:t>
      </w:r>
    </w:p>
    <w:p w14:paraId="5F034583" w14:textId="7A0901E4" w:rsidR="000B2D91" w:rsidRPr="00DE6295" w:rsidRDefault="000B2D91" w:rsidP="000B2D91">
      <w:pPr>
        <w:rPr>
          <w:rStyle w:val="Link"/>
          <w:sz w:val="24"/>
          <w:szCs w:val="24"/>
        </w:rPr>
      </w:pP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www.wiborada2021.ch / </w:t>
      </w:r>
      <w:hyperlink r:id="rId9" w:history="1">
        <w:r w:rsidR="008616A7" w:rsidRPr="009113F6">
          <w:rPr>
            <w:rStyle w:val="Link"/>
            <w:rFonts w:ascii="Calibri" w:hAnsi="Calibri" w:cs="ScalaSans-Light"/>
            <w:spacing w:val="3"/>
            <w:sz w:val="24"/>
            <w:szCs w:val="24"/>
          </w:rPr>
          <w:t>www.heilige-wiborada.ch</w:t>
        </w:r>
      </w:hyperlink>
      <w:r w:rsidR="008616A7">
        <w:rPr>
          <w:rStyle w:val="Link"/>
          <w:rFonts w:ascii="Calibri" w:hAnsi="Calibri" w:cs="ScalaSans-Light"/>
          <w:spacing w:val="3"/>
          <w:sz w:val="24"/>
          <w:szCs w:val="24"/>
        </w:rPr>
        <w:t xml:space="preserve"> / elisabeth.berger@straubenzell.ch</w:t>
      </w:r>
    </w:p>
    <w:p w14:paraId="1B8E9187" w14:textId="77777777" w:rsidR="000B2D91" w:rsidRDefault="000B2D91" w:rsidP="000B2D91">
      <w:pPr>
        <w:rPr>
          <w:rStyle w:val="Link"/>
        </w:rPr>
      </w:pPr>
    </w:p>
    <w:p w14:paraId="328ED6CF" w14:textId="77777777" w:rsidR="00DE6295" w:rsidRPr="00D50052" w:rsidRDefault="00DE6295" w:rsidP="000B2D91">
      <w:pPr>
        <w:rPr>
          <w:rStyle w:val="Link"/>
        </w:rPr>
      </w:pPr>
    </w:p>
    <w:p w14:paraId="4771A0D7" w14:textId="57B6003D" w:rsidR="000B2D91" w:rsidRDefault="000B2D91" w:rsidP="000B2D91">
      <w:pPr>
        <w:rPr>
          <w:rFonts w:ascii="Calibri" w:hAnsi="Calibri" w:cs="ScalaSans-Light"/>
          <w:b/>
          <w:color w:val="000000"/>
          <w:spacing w:val="3"/>
          <w:sz w:val="36"/>
          <w:szCs w:val="36"/>
        </w:rPr>
      </w:pPr>
      <w:r w:rsidRPr="00D50052">
        <w:rPr>
          <w:rFonts w:ascii="Calibri" w:hAnsi="Calibri" w:cs="ScalaSans-Light"/>
          <w:b/>
          <w:color w:val="000000"/>
          <w:spacing w:val="3"/>
          <w:sz w:val="36"/>
          <w:szCs w:val="36"/>
        </w:rPr>
        <w:t>«</w:t>
      </w:r>
      <w:proofErr w:type="spellStart"/>
      <w:r w:rsidRPr="00D50052">
        <w:rPr>
          <w:rFonts w:ascii="Calibri" w:hAnsi="Calibri" w:cs="ScalaSans-Light"/>
          <w:b/>
          <w:color w:val="000000"/>
          <w:spacing w:val="3"/>
          <w:sz w:val="36"/>
          <w:szCs w:val="36"/>
        </w:rPr>
        <w:t>Wiborada</w:t>
      </w:r>
      <w:proofErr w:type="spellEnd"/>
      <w:r w:rsidRPr="00D50052">
        <w:rPr>
          <w:rFonts w:ascii="Calibri" w:hAnsi="Calibri" w:cs="ScalaSans-Light"/>
          <w:b/>
          <w:color w:val="000000"/>
          <w:spacing w:val="3"/>
          <w:sz w:val="36"/>
          <w:szCs w:val="36"/>
        </w:rPr>
        <w:t xml:space="preserve"> 2021» - </w:t>
      </w:r>
      <w:r>
        <w:rPr>
          <w:rFonts w:ascii="Calibri" w:hAnsi="Calibri" w:cs="ScalaSans-Light"/>
          <w:b/>
          <w:color w:val="000000"/>
          <w:spacing w:val="3"/>
          <w:sz w:val="36"/>
          <w:szCs w:val="36"/>
        </w:rPr>
        <w:t>Information für RU und ERG</w:t>
      </w:r>
    </w:p>
    <w:p w14:paraId="2CD38C1B" w14:textId="77777777" w:rsidR="00DE6295" w:rsidRPr="00D50052" w:rsidRDefault="00DE6295" w:rsidP="000B2D91">
      <w:pPr>
        <w:rPr>
          <w:rFonts w:ascii="Calibri" w:hAnsi="Calibri" w:cs="ScalaSans-Light"/>
          <w:b/>
          <w:color w:val="000000"/>
          <w:spacing w:val="3"/>
          <w:sz w:val="36"/>
          <w:szCs w:val="36"/>
        </w:rPr>
      </w:pPr>
    </w:p>
    <w:p w14:paraId="6D3425CE" w14:textId="77777777" w:rsidR="000B2D91" w:rsidRDefault="000B2D91" w:rsidP="000B2D91">
      <w:pPr>
        <w:rPr>
          <w:rFonts w:ascii="Calibri" w:hAnsi="Calibri" w:cs="ScalaSans-Light"/>
          <w:b/>
          <w:color w:val="000000"/>
          <w:spacing w:val="3"/>
          <w:sz w:val="28"/>
        </w:rPr>
      </w:pPr>
    </w:p>
    <w:p w14:paraId="049B378A" w14:textId="77777777" w:rsidR="000B2D91" w:rsidRPr="00DE6295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St. Gallen, im Oktober 2020</w:t>
      </w:r>
    </w:p>
    <w:p w14:paraId="51AE6B98" w14:textId="77777777" w:rsidR="000B2D91" w:rsidRPr="00DE6295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2B62847B" w14:textId="31758BD3" w:rsidR="000B2D91" w:rsidRPr="00DE6295" w:rsidRDefault="008616A7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 xml:space="preserve">Liebe </w:t>
      </w:r>
      <w:r w:rsidR="000B2D91"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Fachlehrkräfte für Religion / ERG im Kanton St. </w:t>
      </w:r>
      <w:proofErr w:type="gramStart"/>
      <w:r w:rsidR="000B2D91" w:rsidRPr="00DE6295">
        <w:rPr>
          <w:rFonts w:ascii="Calibri" w:hAnsi="Calibri" w:cs="ScalaSans-Light"/>
          <w:color w:val="000000"/>
          <w:spacing w:val="3"/>
          <w:sz w:val="24"/>
          <w:szCs w:val="24"/>
        </w:rPr>
        <w:t>Gallen</w:t>
      </w:r>
      <w:proofErr w:type="gramEnd"/>
    </w:p>
    <w:p w14:paraId="7D81297D" w14:textId="77777777" w:rsidR="000B2D91" w:rsidRPr="00DE6295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5F219333" w14:textId="6B371937" w:rsidR="000B2D91" w:rsidRPr="00DE6295" w:rsidRDefault="008616A7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>Gerne möchte</w:t>
      </w:r>
      <w:r w:rsidR="000B2D91"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ich Sie aufmerksam </w:t>
      </w:r>
      <w:r>
        <w:rPr>
          <w:rFonts w:ascii="Calibri" w:hAnsi="Calibri" w:cs="ScalaSans-Light"/>
          <w:color w:val="000000"/>
          <w:spacing w:val="3"/>
          <w:sz w:val="24"/>
          <w:szCs w:val="24"/>
        </w:rPr>
        <w:t xml:space="preserve">machen </w:t>
      </w:r>
      <w:r w:rsidR="000B2D91" w:rsidRPr="00DE6295">
        <w:rPr>
          <w:rFonts w:ascii="Calibri" w:hAnsi="Calibri" w:cs="ScalaSans-Light"/>
          <w:color w:val="000000"/>
          <w:spacing w:val="3"/>
          <w:sz w:val="24"/>
          <w:szCs w:val="24"/>
        </w:rPr>
        <w:t>auf das Projekt  «</w:t>
      </w:r>
      <w:proofErr w:type="spellStart"/>
      <w:r w:rsidR="000B2D91" w:rsidRPr="00DE6295">
        <w:rPr>
          <w:rFonts w:ascii="Calibri" w:hAnsi="Calibri" w:cs="ScalaSans-Light"/>
          <w:color w:val="000000"/>
          <w:spacing w:val="3"/>
          <w:sz w:val="24"/>
          <w:szCs w:val="24"/>
        </w:rPr>
        <w:t>Wiborada</w:t>
      </w:r>
      <w:proofErr w:type="spellEnd"/>
      <w:r w:rsidR="000B2D91"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2021»:</w:t>
      </w:r>
    </w:p>
    <w:p w14:paraId="2618EFDC" w14:textId="77777777" w:rsidR="000B2D91" w:rsidRPr="00DE6295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25B686B7" w14:textId="77777777" w:rsidR="000B2D91" w:rsidRPr="00DE6295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Als erste Frau überhaupt wurde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Wiborada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von St. Gallen heiliggesprochen – und trotzdem ist über die St. Galler Stadtheilige, die vor über 1'000 Jahren als Einsiedlerin und Märtyrerin gelebt hat, wenig bekannt. </w:t>
      </w:r>
    </w:p>
    <w:p w14:paraId="665AF25F" w14:textId="77777777" w:rsidR="000B2D91" w:rsidRPr="00DE6295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60038587" w14:textId="5E1C6B17" w:rsidR="000B2D91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Jahrelang lebte diese erstaunliche Frau strikt eingeschlossen, als «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Inklusin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», in einer Zelle bei der Kirche St. Mangen. Doch blieb sie durch ein Fenster allen Menschen zugewandt</w:t>
      </w:r>
      <w:proofErr w:type="gram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, die Rat</w:t>
      </w:r>
      <w:proofErr w:type="gram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suchten. Auch die Mönche des Klosters St. Gallen kamen regelmässig vorbei. Dank diesem Kontakt und ihren Visionen rettete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Wiborada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von St. Gallen den Klosterschatz, die Handschriften, die Mönchsgemeinschaft und die St.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GallerInnen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beim Einfall der Ungarn –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Wiborada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selbst, die ihre Klause nicht verlassen hatte, bezahlte mit ihrem Leben. </w:t>
      </w:r>
    </w:p>
    <w:p w14:paraId="661A9E8C" w14:textId="77777777" w:rsidR="00DE1988" w:rsidRDefault="00DE1988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26415A18" w14:textId="186440E9" w:rsidR="00DE1988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 wp14:anchorId="34261C69" wp14:editId="25065EEB">
            <wp:simplePos x="0" y="0"/>
            <wp:positionH relativeFrom="margin">
              <wp:posOffset>3606165</wp:posOffset>
            </wp:positionH>
            <wp:positionV relativeFrom="paragraph">
              <wp:posOffset>148590</wp:posOffset>
            </wp:positionV>
            <wp:extent cx="1647825" cy="2628900"/>
            <wp:effectExtent l="0" t="0" r="3175" b="12700"/>
            <wp:wrapTight wrapText="bothSides">
              <wp:wrapPolygon edited="0">
                <wp:start x="0" y="0"/>
                <wp:lineTo x="0" y="21496"/>
                <wp:lineTo x="21309" y="21496"/>
                <wp:lineTo x="2130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A2083" w14:textId="7354C341" w:rsidR="00DE1988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 wp14:anchorId="15D38442" wp14:editId="6E85A453">
            <wp:simplePos x="0" y="0"/>
            <wp:positionH relativeFrom="margin">
              <wp:posOffset>-89535</wp:posOffset>
            </wp:positionH>
            <wp:positionV relativeFrom="paragraph">
              <wp:posOffset>-73025</wp:posOffset>
            </wp:positionV>
            <wp:extent cx="1485900" cy="2554605"/>
            <wp:effectExtent l="0" t="0" r="0" b="0"/>
            <wp:wrapTight wrapText="bothSides">
              <wp:wrapPolygon edited="0">
                <wp:start x="0" y="0"/>
                <wp:lineTo x="0" y="21423"/>
                <wp:lineTo x="21323" y="21423"/>
                <wp:lineTo x="21323" y="0"/>
                <wp:lineTo x="0" y="0"/>
              </wp:wrapPolygon>
            </wp:wrapTight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E1A9B" w14:textId="2A54F5BE" w:rsidR="00DE1988" w:rsidRDefault="00DE1988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36BF7E0E" w14:textId="77777777" w:rsidR="00DE1988" w:rsidRDefault="00DE1988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6B53BF71" w14:textId="63EF48D7" w:rsidR="00DE1988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9504" behindDoc="1" locked="0" layoutInCell="1" allowOverlap="1" wp14:anchorId="60A8926C" wp14:editId="6DCA4089">
            <wp:simplePos x="0" y="0"/>
            <wp:positionH relativeFrom="margin">
              <wp:posOffset>1520190</wp:posOffset>
            </wp:positionH>
            <wp:positionV relativeFrom="paragraph">
              <wp:posOffset>167005</wp:posOffset>
            </wp:positionV>
            <wp:extent cx="17049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4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44286" w14:textId="77777777" w:rsidR="00DE1988" w:rsidRDefault="00DE1988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7DD8B484" w14:textId="77777777" w:rsidR="00DE1988" w:rsidRDefault="00DE1988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7D9221BD" w14:textId="77777777" w:rsidR="00DE1988" w:rsidRDefault="00DE1988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17FE07E1" w14:textId="77777777" w:rsidR="00113620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078102CE" w14:textId="77777777" w:rsidR="00113620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7B5557EC" w14:textId="77777777" w:rsidR="00113620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141AF6B1" w14:textId="77777777" w:rsidR="00113620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6976A4D0" w14:textId="77777777" w:rsidR="00113620" w:rsidRPr="00DE6295" w:rsidRDefault="00113620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02267699" w14:textId="77777777" w:rsidR="000B2D91" w:rsidRPr="00DE6295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0074236F" w14:textId="77777777" w:rsidR="00113620" w:rsidRDefault="00113620" w:rsidP="00851D1F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12D5A977" w14:textId="55D6A3FA" w:rsidR="00851D1F" w:rsidRPr="00DE6295" w:rsidRDefault="00851D1F" w:rsidP="00851D1F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lastRenderedPageBreak/>
        <w:t xml:space="preserve">Die Heilige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Wiborada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gehört zum kulturellen E</w:t>
      </w:r>
      <w:r w:rsidR="007E271D">
        <w:rPr>
          <w:rFonts w:ascii="Calibri" w:hAnsi="Calibri" w:cs="ScalaSans-Light"/>
          <w:color w:val="000000"/>
          <w:spacing w:val="3"/>
          <w:sz w:val="24"/>
          <w:szCs w:val="24"/>
        </w:rPr>
        <w:t>rbe der Stadt St. Gallen</w:t>
      </w:r>
      <w:proofErr w:type="gramStart"/>
      <w:r w:rsidR="007E271D">
        <w:rPr>
          <w:rFonts w:ascii="Calibri" w:hAnsi="Calibri" w:cs="ScalaSans-Light"/>
          <w:color w:val="000000"/>
          <w:spacing w:val="3"/>
          <w:sz w:val="24"/>
          <w:szCs w:val="24"/>
        </w:rPr>
        <w:t>.</w:t>
      </w:r>
      <w:proofErr w:type="gramEnd"/>
      <w:r w:rsidR="007E271D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Dieses</w:t>
      </w: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wird ein Projektteam aus Menschen der katholischen und reformierten Kirche in St. Gallen im Frühsom</w:t>
      </w:r>
      <w:r w:rsidR="007E271D">
        <w:rPr>
          <w:rFonts w:ascii="Calibri" w:hAnsi="Calibri" w:cs="ScalaSans-Light"/>
          <w:color w:val="000000"/>
          <w:spacing w:val="3"/>
          <w:sz w:val="24"/>
          <w:szCs w:val="24"/>
        </w:rPr>
        <w:t>mer 2021 neu entdecken</w:t>
      </w: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. Im Mai und Juni 2021 werden zehn Männer und Frauen während jeweils einer Woche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Wiborada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von St. Gallen «nachspüren» und in einer Zelle bei der Kirche St. Mangen leben. In Einsamkeit, Abgeschlossenheit und Gebet suchen sie die Freiheit, die auch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Wiborada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schon entdecken konnte. Dafür wird eine Zelle am historischen Platz wiederaufgebaut</w:t>
      </w:r>
      <w:proofErr w:type="gram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, in</w:t>
      </w:r>
      <w:proofErr w:type="gram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welcher die neuen </w:t>
      </w:r>
      <w:proofErr w:type="spellStart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>InklusInnen</w:t>
      </w:r>
      <w:proofErr w:type="spellEnd"/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leben werden.</w:t>
      </w:r>
    </w:p>
    <w:p w14:paraId="7819FBD5" w14:textId="7F072785" w:rsidR="00851D1F" w:rsidRDefault="00851D1F" w:rsidP="00851D1F">
      <w:pPr>
        <w:rPr>
          <w:rStyle w:val="Link"/>
          <w:rFonts w:ascii="Calibri" w:hAnsi="Calibri" w:cs="ScalaSans-Light"/>
          <w:spacing w:val="3"/>
          <w:sz w:val="24"/>
          <w:szCs w:val="24"/>
        </w:rPr>
      </w:pPr>
      <w:r w:rsidRPr="00DE6295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Nähere Informationen: </w:t>
      </w:r>
      <w:hyperlink r:id="rId13" w:history="1">
        <w:r w:rsidRPr="00DE6295">
          <w:rPr>
            <w:rStyle w:val="Link"/>
            <w:rFonts w:ascii="Calibri" w:hAnsi="Calibri" w:cs="ScalaSans-Light"/>
            <w:spacing w:val="3"/>
            <w:sz w:val="24"/>
            <w:szCs w:val="24"/>
          </w:rPr>
          <w:t>www.heilige-wiborada.ch</w:t>
        </w:r>
      </w:hyperlink>
    </w:p>
    <w:p w14:paraId="5DBA17BC" w14:textId="77777777" w:rsidR="005340D8" w:rsidRDefault="005340D8" w:rsidP="00851D1F">
      <w:pPr>
        <w:rPr>
          <w:rStyle w:val="Link"/>
          <w:rFonts w:ascii="Calibri" w:hAnsi="Calibri" w:cs="ScalaSans-Light"/>
          <w:spacing w:val="3"/>
          <w:sz w:val="24"/>
          <w:szCs w:val="24"/>
        </w:rPr>
      </w:pPr>
    </w:p>
    <w:p w14:paraId="472D670E" w14:textId="77777777" w:rsidR="005340D8" w:rsidRPr="00DE6295" w:rsidRDefault="005340D8" w:rsidP="00851D1F">
      <w:pPr>
        <w:rPr>
          <w:rFonts w:ascii="Calibri" w:hAnsi="Calibri" w:cs="ScalaSans-Light"/>
          <w:color w:val="000000"/>
          <w:spacing w:val="3"/>
          <w:sz w:val="24"/>
          <w:szCs w:val="24"/>
        </w:rPr>
        <w:sectPr w:rsidR="005340D8" w:rsidRPr="00DE6295" w:rsidSect="002C50CA">
          <w:headerReference w:type="default" r:id="rId14"/>
          <w:footerReference w:type="default" r:id="rId15"/>
          <w:headerReference w:type="first" r:id="rId16"/>
          <w:pgSz w:w="11906" w:h="16838" w:code="9"/>
          <w:pgMar w:top="2948" w:right="1474" w:bottom="1474" w:left="1701" w:header="680" w:footer="680" w:gutter="0"/>
          <w:cols w:space="284"/>
          <w:docGrid w:linePitch="360"/>
        </w:sectPr>
      </w:pPr>
    </w:p>
    <w:p w14:paraId="28860BFC" w14:textId="7619EB34" w:rsidR="00FC7200" w:rsidRDefault="005340D8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lastRenderedPageBreak/>
        <w:t xml:space="preserve">Gleichzeitig wird es ein abwechslungsreiches Begleitprogramm geben, das auch für Schulklassen interessant </w:t>
      </w:r>
      <w:r w:rsidR="00FC7200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sein wird. </w:t>
      </w:r>
      <w:r w:rsidR="00FC7200" w:rsidRPr="00FC7200">
        <w:rPr>
          <w:rFonts w:ascii="Calibri" w:hAnsi="Calibri" w:cs="ScalaSans-Light"/>
          <w:color w:val="000000"/>
          <w:spacing w:val="3"/>
          <w:sz w:val="24"/>
          <w:szCs w:val="24"/>
        </w:rPr>
        <w:t>Dafür arbeiten wir mit dem Historischen und Völkerkundemuseum</w:t>
      </w:r>
      <w:r w:rsidR="00FC7200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HVM, der Stiftsbibliothek,</w:t>
      </w:r>
      <w:r w:rsidR="00FC7200" w:rsidRPr="00FC7200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St. Gallen Bodensee-Tourismus und weiteren Partnern zusammen.</w:t>
      </w:r>
    </w:p>
    <w:p w14:paraId="1D78E92F" w14:textId="7726F203" w:rsidR="00FC7200" w:rsidRDefault="007E271D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          </w:t>
      </w:r>
    </w:p>
    <w:p w14:paraId="44110BC3" w14:textId="18261FE5" w:rsidR="005340D8" w:rsidRDefault="00FC7200" w:rsidP="00851D1F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 xml:space="preserve">Vielleicht </w:t>
      </w:r>
      <w:r w:rsidR="007E271D">
        <w:rPr>
          <w:rFonts w:ascii="Calibri" w:hAnsi="Calibri" w:cs="ScalaSans-Light"/>
          <w:color w:val="000000"/>
          <w:spacing w:val="3"/>
          <w:sz w:val="24"/>
          <w:szCs w:val="24"/>
        </w:rPr>
        <w:t>mögen Sie schon jetzt einen Nachmit</w:t>
      </w:r>
      <w:r>
        <w:rPr>
          <w:rFonts w:ascii="Calibri" w:hAnsi="Calibri" w:cs="ScalaSans-Light"/>
          <w:color w:val="000000"/>
          <w:spacing w:val="3"/>
          <w:sz w:val="24"/>
          <w:szCs w:val="24"/>
        </w:rPr>
        <w:t>tag in St. Gallen einplanen.</w:t>
      </w:r>
    </w:p>
    <w:p w14:paraId="5B613016" w14:textId="77777777" w:rsidR="00FC7200" w:rsidRDefault="00FC7200" w:rsidP="00851D1F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4ACCAF61" w14:textId="22D41797" w:rsidR="00851D1F" w:rsidRPr="00DE6295" w:rsidRDefault="005340D8" w:rsidP="00851D1F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>Gerne stelle ich Ihnen im Februar konkrete M</w:t>
      </w:r>
      <w:r w:rsidR="00FC7200">
        <w:rPr>
          <w:rFonts w:ascii="Calibri" w:hAnsi="Calibri" w:cs="ScalaSans-Light"/>
          <w:color w:val="000000"/>
          <w:spacing w:val="3"/>
          <w:sz w:val="24"/>
          <w:szCs w:val="24"/>
        </w:rPr>
        <w:t>öglichkeiten für Ihre Schulklasse vor</w:t>
      </w:r>
      <w:proofErr w:type="gramStart"/>
      <w:r w:rsidR="00FC7200">
        <w:rPr>
          <w:rFonts w:ascii="Calibri" w:hAnsi="Calibri" w:cs="ScalaSans-Light"/>
          <w:color w:val="000000"/>
          <w:spacing w:val="3"/>
          <w:sz w:val="24"/>
          <w:szCs w:val="24"/>
        </w:rPr>
        <w:t>, zusammen</w:t>
      </w:r>
      <w:proofErr w:type="gramEnd"/>
      <w:r w:rsidR="00FC7200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mit </w:t>
      </w:r>
      <w:proofErr w:type="spellStart"/>
      <w:r w:rsidR="00FC7200">
        <w:rPr>
          <w:rFonts w:ascii="Calibri" w:hAnsi="Calibri" w:cs="ScalaSans-Light"/>
          <w:color w:val="000000"/>
          <w:spacing w:val="3"/>
          <w:sz w:val="24"/>
          <w:szCs w:val="24"/>
        </w:rPr>
        <w:t>Lektionsbausteinen</w:t>
      </w:r>
      <w:proofErr w:type="spellEnd"/>
      <w:r w:rsidR="00FC7200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zur Vorbereitung.</w:t>
      </w:r>
    </w:p>
    <w:p w14:paraId="44326233" w14:textId="77777777" w:rsidR="00851D1F" w:rsidRDefault="00851D1F" w:rsidP="00851D1F">
      <w:pPr>
        <w:rPr>
          <w:rFonts w:ascii="Calibri" w:hAnsi="Calibri" w:cs="ScalaSans-Light"/>
          <w:color w:val="000000"/>
          <w:spacing w:val="3"/>
        </w:rPr>
      </w:pPr>
    </w:p>
    <w:p w14:paraId="18A07AF0" w14:textId="77777777" w:rsidR="000B2D91" w:rsidRPr="00FC7200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2BAFDB10" w14:textId="5A5571DF" w:rsidR="00FC7200" w:rsidRP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>Mögliche Zugänge</w:t>
      </w:r>
      <w:r w:rsidRPr="00FC7200">
        <w:rPr>
          <w:rFonts w:ascii="Calibri" w:hAnsi="Calibri" w:cs="ScalaSans-Light"/>
          <w:color w:val="000000"/>
          <w:spacing w:val="3"/>
          <w:sz w:val="24"/>
          <w:szCs w:val="24"/>
        </w:rPr>
        <w:t xml:space="preserve"> zum Lehrplan:</w:t>
      </w:r>
    </w:p>
    <w:p w14:paraId="1473B94D" w14:textId="23C4E12B" w:rsidR="00FC7200" w:rsidRPr="00FC7200" w:rsidRDefault="007E271D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>11.2:</w:t>
      </w:r>
      <w:r w:rsidR="00FC7200" w:rsidRPr="00FC7200">
        <w:rPr>
          <w:rFonts w:ascii="Calibri" w:hAnsi="Calibri" w:cs="ScalaSans-Light"/>
          <w:color w:val="000000"/>
          <w:spacing w:val="3"/>
          <w:sz w:val="24"/>
          <w:szCs w:val="24"/>
        </w:rPr>
        <w:tab/>
        <w:t>Philosophische Fragen stellen und über sie nachdenken (Was ist Freiheit?)</w:t>
      </w:r>
    </w:p>
    <w:p w14:paraId="36987333" w14:textId="77777777" w:rsidR="00FC7200" w:rsidRP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 w:rsidRPr="00FC7200">
        <w:rPr>
          <w:rFonts w:ascii="Calibri" w:hAnsi="Calibri" w:cs="ScalaSans-Light"/>
          <w:color w:val="000000"/>
          <w:spacing w:val="3"/>
          <w:sz w:val="24"/>
          <w:szCs w:val="24"/>
        </w:rPr>
        <w:t>12.1:</w:t>
      </w:r>
      <w:r w:rsidRPr="00FC7200">
        <w:rPr>
          <w:rFonts w:ascii="Calibri" w:hAnsi="Calibri" w:cs="ScalaSans-Light"/>
          <w:color w:val="000000"/>
          <w:spacing w:val="3"/>
          <w:sz w:val="24"/>
          <w:szCs w:val="24"/>
        </w:rPr>
        <w:tab/>
        <w:t>Religiöse Spuren in Umgebung und Alltag erkennen und erschliessen</w:t>
      </w:r>
    </w:p>
    <w:p w14:paraId="11883629" w14:textId="265D92E7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 w:rsidRPr="00FC7200">
        <w:rPr>
          <w:rFonts w:ascii="Calibri" w:hAnsi="Calibri" w:cs="ScalaSans-Light"/>
          <w:color w:val="000000"/>
          <w:spacing w:val="3"/>
          <w:sz w:val="24"/>
          <w:szCs w:val="24"/>
        </w:rPr>
        <w:t>12.3:</w:t>
      </w:r>
      <w:r w:rsidRPr="00FC7200">
        <w:rPr>
          <w:rFonts w:ascii="Calibri" w:hAnsi="Calibri" w:cs="ScalaSans-Light"/>
          <w:color w:val="000000"/>
          <w:spacing w:val="3"/>
          <w:sz w:val="24"/>
          <w:szCs w:val="24"/>
        </w:rPr>
        <w:tab/>
        <w:t>Religiöse Praxis im lebensweltlichen Kontext beschreiben (3. und 6. Kl</w:t>
      </w:r>
      <w:r w:rsidR="007E271D">
        <w:rPr>
          <w:rFonts w:ascii="Calibri" w:hAnsi="Calibri" w:cs="ScalaSans-Light"/>
          <w:color w:val="000000"/>
          <w:spacing w:val="3"/>
          <w:sz w:val="24"/>
          <w:szCs w:val="24"/>
        </w:rPr>
        <w:t>asse</w:t>
      </w:r>
      <w:proofErr w:type="gramStart"/>
      <w:r w:rsidRPr="00FC7200">
        <w:rPr>
          <w:rFonts w:ascii="Calibri" w:hAnsi="Calibri" w:cs="ScalaSans-Light"/>
          <w:color w:val="000000"/>
          <w:spacing w:val="3"/>
          <w:sz w:val="24"/>
          <w:szCs w:val="24"/>
        </w:rPr>
        <w:t>)</w:t>
      </w:r>
      <w:proofErr w:type="gramEnd"/>
    </w:p>
    <w:p w14:paraId="1AFE6D47" w14:textId="77777777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2DB2FA89" w14:textId="77777777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3BCF477F" w14:textId="77777777" w:rsidR="008616A7" w:rsidRDefault="008616A7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bookmarkStart w:id="0" w:name="_GoBack"/>
      <w:bookmarkEnd w:id="0"/>
    </w:p>
    <w:p w14:paraId="46422705" w14:textId="2719BEF0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>Herzliche Grüsse</w:t>
      </w:r>
    </w:p>
    <w:p w14:paraId="21BECE0A" w14:textId="77777777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2FF308BC" w14:textId="19E44E68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>Elisabeth Berger</w:t>
      </w:r>
    </w:p>
    <w:p w14:paraId="19A2E97E" w14:textId="3EC4CDB6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  <w:r>
        <w:rPr>
          <w:rFonts w:ascii="Calibri" w:hAnsi="Calibri" w:cs="ScalaSans-Light"/>
          <w:color w:val="000000"/>
          <w:spacing w:val="3"/>
          <w:sz w:val="24"/>
          <w:szCs w:val="24"/>
        </w:rPr>
        <w:t>Fachlehrperson RU und ERG</w:t>
      </w:r>
    </w:p>
    <w:p w14:paraId="66A0B822" w14:textId="77777777" w:rsid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72DFCF11" w14:textId="77777777" w:rsidR="00FC7200" w:rsidRPr="00FC7200" w:rsidRDefault="00FC7200" w:rsidP="00FC7200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5F991B3C" w14:textId="77777777" w:rsidR="000B2D91" w:rsidRPr="00FC7200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002B290A" w14:textId="77777777" w:rsidR="000B2D91" w:rsidRPr="00FC7200" w:rsidRDefault="000B2D91" w:rsidP="000B2D91">
      <w:pPr>
        <w:rPr>
          <w:rFonts w:ascii="Calibri" w:hAnsi="Calibri" w:cs="ScalaSans-Light"/>
          <w:color w:val="000000"/>
          <w:spacing w:val="3"/>
          <w:sz w:val="24"/>
          <w:szCs w:val="24"/>
        </w:rPr>
      </w:pPr>
    </w:p>
    <w:p w14:paraId="12D226DF" w14:textId="77777777" w:rsidR="000B2D91" w:rsidRPr="008306EE" w:rsidRDefault="000B2D91" w:rsidP="000B2D91">
      <w:pPr>
        <w:rPr>
          <w:rFonts w:ascii="Calibri" w:hAnsi="Calibri" w:cs="ScalaSans-Light"/>
          <w:color w:val="000000"/>
          <w:spacing w:val="3"/>
        </w:rPr>
      </w:pPr>
    </w:p>
    <w:p w14:paraId="16BE44F5" w14:textId="01E2E4E5" w:rsidR="00FF6B78" w:rsidRDefault="00FF6B78" w:rsidP="000B2D91"/>
    <w:p w14:paraId="067592BB" w14:textId="77777777" w:rsidR="000B2D91" w:rsidRDefault="000B2D91" w:rsidP="000B2D91">
      <w:pPr>
        <w:sectPr w:rsidR="000B2D91" w:rsidSect="00851D1F">
          <w:type w:val="continuous"/>
          <w:pgSz w:w="11906" w:h="16838" w:code="9"/>
          <w:pgMar w:top="2948" w:right="1474" w:bottom="1474" w:left="1701" w:header="680" w:footer="680" w:gutter="0"/>
          <w:cols w:space="284"/>
          <w:docGrid w:linePitch="360"/>
        </w:sectPr>
      </w:pPr>
    </w:p>
    <w:p w14:paraId="3220902E" w14:textId="4B6F434C" w:rsidR="000B2D91" w:rsidRDefault="000B2D91" w:rsidP="000B2D91"/>
    <w:p w14:paraId="26480077" w14:textId="77777777" w:rsidR="000B2D91" w:rsidRDefault="000B2D91" w:rsidP="000B2D91"/>
    <w:p w14:paraId="021288E0" w14:textId="7D6015F4" w:rsidR="000B2D91" w:rsidRPr="000B2D91" w:rsidRDefault="000B2D91" w:rsidP="000B2D91"/>
    <w:sectPr w:rsidR="000B2D91" w:rsidRPr="000B2D91" w:rsidSect="000B2D91">
      <w:type w:val="continuous"/>
      <w:pgSz w:w="11906" w:h="16838" w:code="9"/>
      <w:pgMar w:top="2948" w:right="1474" w:bottom="1474" w:left="1701" w:header="680" w:footer="680" w:gutter="0"/>
      <w:cols w:num="3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2EEDD" w14:textId="77777777" w:rsidR="00FC7200" w:rsidRDefault="00FC7200" w:rsidP="0025419A">
      <w:pPr>
        <w:spacing w:line="240" w:lineRule="auto"/>
      </w:pPr>
      <w:r>
        <w:separator/>
      </w:r>
    </w:p>
  </w:endnote>
  <w:endnote w:type="continuationSeparator" w:id="0">
    <w:p w14:paraId="18DB783B" w14:textId="77777777" w:rsidR="00FC7200" w:rsidRDefault="00FC7200" w:rsidP="00254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Scala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3D8E" w14:textId="77777777" w:rsidR="00FC7200" w:rsidRDefault="00FC7200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616A7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616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B0DB" w14:textId="77777777" w:rsidR="00FC7200" w:rsidRDefault="00FC7200" w:rsidP="0025419A">
      <w:pPr>
        <w:spacing w:line="240" w:lineRule="auto"/>
      </w:pPr>
      <w:r>
        <w:separator/>
      </w:r>
    </w:p>
  </w:footnote>
  <w:footnote w:type="continuationSeparator" w:id="0">
    <w:p w14:paraId="3D34AC00" w14:textId="77777777" w:rsidR="00FC7200" w:rsidRDefault="00FC7200" w:rsidP="00254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7CDA" w14:textId="330487C1" w:rsidR="00FC7200" w:rsidRDefault="00FC7200" w:rsidP="002C50CA">
    <w:pPr>
      <w:pStyle w:val="Kopfzeile"/>
      <w:jc w:val="both"/>
    </w:pPr>
    <w:r>
      <w:rPr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1BE2D7F8" wp14:editId="5DEC5D24">
          <wp:simplePos x="0" y="0"/>
          <wp:positionH relativeFrom="column">
            <wp:posOffset>57150</wp:posOffset>
          </wp:positionH>
          <wp:positionV relativeFrom="paragraph">
            <wp:posOffset>189865</wp:posOffset>
          </wp:positionV>
          <wp:extent cx="2048510" cy="899795"/>
          <wp:effectExtent l="0" t="0" r="8890" b="0"/>
          <wp:wrapNone/>
          <wp:docPr id="6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59522C56" wp14:editId="678F9277">
          <wp:simplePos x="0" y="0"/>
          <wp:positionH relativeFrom="column">
            <wp:posOffset>3314700</wp:posOffset>
          </wp:positionH>
          <wp:positionV relativeFrom="paragraph">
            <wp:posOffset>189865</wp:posOffset>
          </wp:positionV>
          <wp:extent cx="2204085" cy="899795"/>
          <wp:effectExtent l="0" t="0" r="5715" b="0"/>
          <wp:wrapNone/>
          <wp:docPr id="14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0238" w14:textId="4CC6FB6F" w:rsidR="00FC7200" w:rsidRDefault="00FC72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1F7C9565" wp14:editId="71B1FBFD">
          <wp:simplePos x="0" y="0"/>
          <wp:positionH relativeFrom="column">
            <wp:posOffset>3310890</wp:posOffset>
          </wp:positionH>
          <wp:positionV relativeFrom="paragraph">
            <wp:posOffset>185420</wp:posOffset>
          </wp:positionV>
          <wp:extent cx="2204085" cy="899795"/>
          <wp:effectExtent l="0" t="0" r="5715" b="0"/>
          <wp:wrapNone/>
          <wp:docPr id="2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6D55251E" wp14:editId="38AEF686">
          <wp:simplePos x="0" y="0"/>
          <wp:positionH relativeFrom="column">
            <wp:posOffset>25400</wp:posOffset>
          </wp:positionH>
          <wp:positionV relativeFrom="paragraph">
            <wp:posOffset>187325</wp:posOffset>
          </wp:positionV>
          <wp:extent cx="2048510" cy="899795"/>
          <wp:effectExtent l="0" t="0" r="8890" b="0"/>
          <wp:wrapNone/>
          <wp:docPr id="5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9E0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646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C0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244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8EF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6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CE5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60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7C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E7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167AF4"/>
    <w:multiLevelType w:val="hybridMultilevel"/>
    <w:tmpl w:val="317CAC60"/>
    <w:lvl w:ilvl="0" w:tplc="E66A04C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78"/>
    <w:rsid w:val="00011F6E"/>
    <w:rsid w:val="00027F6D"/>
    <w:rsid w:val="000536B5"/>
    <w:rsid w:val="00077474"/>
    <w:rsid w:val="000B2D91"/>
    <w:rsid w:val="000B3BBE"/>
    <w:rsid w:val="000E08B5"/>
    <w:rsid w:val="000F2C4B"/>
    <w:rsid w:val="00105A6C"/>
    <w:rsid w:val="00113620"/>
    <w:rsid w:val="0014403F"/>
    <w:rsid w:val="00170D9E"/>
    <w:rsid w:val="00176595"/>
    <w:rsid w:val="001A2CA7"/>
    <w:rsid w:val="001E759D"/>
    <w:rsid w:val="00223BCE"/>
    <w:rsid w:val="00225A95"/>
    <w:rsid w:val="0024016B"/>
    <w:rsid w:val="002502B0"/>
    <w:rsid w:val="0025419A"/>
    <w:rsid w:val="002C50CA"/>
    <w:rsid w:val="002E2143"/>
    <w:rsid w:val="00314D27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340D8"/>
    <w:rsid w:val="00552732"/>
    <w:rsid w:val="00585C46"/>
    <w:rsid w:val="005B2172"/>
    <w:rsid w:val="006542BD"/>
    <w:rsid w:val="0067118B"/>
    <w:rsid w:val="0069632F"/>
    <w:rsid w:val="006B69F2"/>
    <w:rsid w:val="007200B0"/>
    <w:rsid w:val="00752325"/>
    <w:rsid w:val="00761683"/>
    <w:rsid w:val="007B4AC6"/>
    <w:rsid w:val="007D6F67"/>
    <w:rsid w:val="007E271D"/>
    <w:rsid w:val="00851D1F"/>
    <w:rsid w:val="008616A7"/>
    <w:rsid w:val="008C07AF"/>
    <w:rsid w:val="008D3A9F"/>
    <w:rsid w:val="008F523F"/>
    <w:rsid w:val="009161C4"/>
    <w:rsid w:val="00932C5C"/>
    <w:rsid w:val="00941A48"/>
    <w:rsid w:val="009577BF"/>
    <w:rsid w:val="009A65F0"/>
    <w:rsid w:val="009D5780"/>
    <w:rsid w:val="00A368BB"/>
    <w:rsid w:val="00A4109B"/>
    <w:rsid w:val="00A55D85"/>
    <w:rsid w:val="00A951EC"/>
    <w:rsid w:val="00AA10D7"/>
    <w:rsid w:val="00AD3C46"/>
    <w:rsid w:val="00B30255"/>
    <w:rsid w:val="00B90177"/>
    <w:rsid w:val="00BB5AE8"/>
    <w:rsid w:val="00BE7A75"/>
    <w:rsid w:val="00BF48FA"/>
    <w:rsid w:val="00D548E9"/>
    <w:rsid w:val="00D61051"/>
    <w:rsid w:val="00DA4F15"/>
    <w:rsid w:val="00DE1988"/>
    <w:rsid w:val="00DE6295"/>
    <w:rsid w:val="00DF1598"/>
    <w:rsid w:val="00ED62C8"/>
    <w:rsid w:val="00EF7DFD"/>
    <w:rsid w:val="00FC467C"/>
    <w:rsid w:val="00FC7200"/>
    <w:rsid w:val="00FF4405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0E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CA7"/>
    <w:rPr>
      <w:rFonts w:ascii="Museo 500" w:hAnsi="Museo 5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DF1598"/>
    <w:pPr>
      <w:tabs>
        <w:tab w:val="center" w:pos="4536"/>
        <w:tab w:val="right" w:pos="9072"/>
      </w:tabs>
      <w:spacing w:line="240" w:lineRule="auto"/>
    </w:pPr>
    <w:rPr>
      <w:color w:val="FFFFFF" w:themeColor="background1"/>
      <w:sz w:val="18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F1598"/>
    <w:rPr>
      <w:color w:val="FFFFFF" w:themeColor="background1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25419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25419A"/>
    <w:rPr>
      <w:sz w:val="18"/>
    </w:rPr>
  </w:style>
  <w:style w:type="table" w:styleId="Tabellenraster">
    <w:name w:val="Table Grid"/>
    <w:basedOn w:val="NormaleTabelle"/>
    <w:uiPriority w:val="59"/>
    <w:rsid w:val="00FC46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67C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14403F"/>
    <w:rPr>
      <w:color w:val="808080"/>
    </w:rPr>
  </w:style>
  <w:style w:type="paragraph" w:styleId="Listenabsatz">
    <w:name w:val="List Paragraph"/>
    <w:basedOn w:val="Standard"/>
    <w:uiPriority w:val="34"/>
    <w:qFormat/>
    <w:rsid w:val="005340D8"/>
    <w:pPr>
      <w:spacing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CA7"/>
    <w:rPr>
      <w:rFonts w:ascii="Museo 500" w:hAnsi="Museo 5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DF1598"/>
    <w:pPr>
      <w:tabs>
        <w:tab w:val="center" w:pos="4536"/>
        <w:tab w:val="right" w:pos="9072"/>
      </w:tabs>
      <w:spacing w:line="240" w:lineRule="auto"/>
    </w:pPr>
    <w:rPr>
      <w:color w:val="FFFFFF" w:themeColor="background1"/>
      <w:sz w:val="18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F1598"/>
    <w:rPr>
      <w:color w:val="FFFFFF" w:themeColor="background1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25419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25419A"/>
    <w:rPr>
      <w:sz w:val="18"/>
    </w:rPr>
  </w:style>
  <w:style w:type="table" w:styleId="Tabellenraster">
    <w:name w:val="Table Grid"/>
    <w:basedOn w:val="NormaleTabelle"/>
    <w:uiPriority w:val="59"/>
    <w:rsid w:val="00FC46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67C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14403F"/>
    <w:rPr>
      <w:color w:val="808080"/>
    </w:rPr>
  </w:style>
  <w:style w:type="paragraph" w:styleId="Listenabsatz">
    <w:name w:val="List Paragraph"/>
    <w:basedOn w:val="Standard"/>
    <w:uiPriority w:val="34"/>
    <w:qFormat/>
    <w:rsid w:val="005340D8"/>
    <w:pPr>
      <w:spacing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ilige-wiborada.ch" TargetMode="External"/><Relationship Id="rId1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7" Type="http://schemas.openxmlformats.org/officeDocument/2006/relationships/footnotes" Target="footnotes.xml"/><Relationship Id="rId16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19" Type="http://schemas.openxmlformats.org/officeDocument/2006/relationships/customXml" Target="../customXml/item2.xml"/><Relationship Id="rId1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ilige-wiborad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any.rajakumaran\Desktop\Vorlage%20Kurzbrief.dotx" TargetMode="External"/></Relationships>
</file>

<file path=word/theme/theme1.xml><?xml version="1.0" encoding="utf-8"?>
<a:theme xmlns:a="http://schemas.openxmlformats.org/drawingml/2006/main" name="Larissa-Design">
  <a:themeElements>
    <a:clrScheme name="Altes Pfarrhaus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5647E"/>
      </a:accent1>
      <a:accent2>
        <a:srgbClr val="E5007D"/>
      </a:accent2>
      <a:accent3>
        <a:srgbClr val="CF6C74"/>
      </a:accent3>
      <a:accent4>
        <a:srgbClr val="DB9779"/>
      </a:accent4>
      <a:accent5>
        <a:srgbClr val="CA583E"/>
      </a:accent5>
      <a:accent6>
        <a:srgbClr val="DB9347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4720970CB8744A3B7A28A4AB7804A" ma:contentTypeVersion="9" ma:contentTypeDescription="Ein neues Dokument erstellen." ma:contentTypeScope="" ma:versionID="be38c45ad527f78ce2e8df123a2ae9fc">
  <xsd:schema xmlns:xsd="http://www.w3.org/2001/XMLSchema" xmlns:xs="http://www.w3.org/2001/XMLSchema" xmlns:p="http://schemas.microsoft.com/office/2006/metadata/properties" xmlns:ns2="c2b7c03f-78ef-4c4e-8f96-11442a886ef9" xmlns:ns3="cf7e5c5b-90d5-4622-bc75-1e6d16f43635" targetNamespace="http://schemas.microsoft.com/office/2006/metadata/properties" ma:root="true" ma:fieldsID="ca33f8e8fff42f96e6a867bf314dc3ca" ns2:_="" ns3:_="">
    <xsd:import namespace="c2b7c03f-78ef-4c4e-8f96-11442a886ef9"/>
    <xsd:import namespace="cf7e5c5b-90d5-4622-bc75-1e6d16f4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7c03f-78ef-4c4e-8f96-11442a886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5c5b-90d5-4622-bc75-1e6d16f43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87E25-6D16-A247-B033-C7E3BE7BE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705B9-DFBF-4A5E-B69D-03D4BE3307F5}"/>
</file>

<file path=customXml/itemProps3.xml><?xml version="1.0" encoding="utf-8"?>
<ds:datastoreItem xmlns:ds="http://schemas.openxmlformats.org/officeDocument/2006/customXml" ds:itemID="{76DDE034-A05B-4B3D-AB27-09C9828B0AC0}"/>
</file>

<file path=customXml/itemProps4.xml><?xml version="1.0" encoding="utf-8"?>
<ds:datastoreItem xmlns:ds="http://schemas.openxmlformats.org/officeDocument/2006/customXml" ds:itemID="{AD1DD83E-8BA1-4176-B664-C7DF4A7D898A}"/>
</file>

<file path=docProps/app.xml><?xml version="1.0" encoding="utf-8"?>
<Properties xmlns="http://schemas.openxmlformats.org/officeDocument/2006/extended-properties" xmlns:vt="http://schemas.openxmlformats.org/officeDocument/2006/docPropsVTypes">
  <Template>\Users\ruany.rajakumaran\Desktop\Vorlage Kurzbrief.dotx</Template>
  <TotalTime>0</TotalTime>
  <Pages>2</Pages>
  <Words>375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Ruany Rajakumaran</dc:creator>
  <cp:keywords/>
  <dc:description/>
  <cp:lastModifiedBy>ITZ HGKZ</cp:lastModifiedBy>
  <cp:revision>6</cp:revision>
  <cp:lastPrinted>2020-10-30T08:55:00Z</cp:lastPrinted>
  <dcterms:created xsi:type="dcterms:W3CDTF">2020-10-30T08:29:00Z</dcterms:created>
  <dcterms:modified xsi:type="dcterms:W3CDTF">2020-11-07T13:36:00Z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0x010100ECF4720970CB8744A3B7A28A4AB7804A</vt:lpwstr>
  </property>
</Properties>
</file>